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10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38D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夹江县润泽商贸有限公司水表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A975765">
            <w:pPr>
              <w:pStyle w:val="8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4E06CAF9">
            <w:pPr>
              <w:pStyle w:val="8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9607A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D5DAF"/>
    <w:rsid w:val="0AFD5DAF"/>
    <w:rsid w:val="58C03AF8"/>
    <w:rsid w:val="75D13EDB"/>
    <w:rsid w:val="79952007"/>
    <w:rsid w:val="7E7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60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2"/>
    <w:basedOn w:val="1"/>
    <w:next w:val="6"/>
    <w:qFormat/>
    <w:uiPriority w:val="99"/>
    <w:pPr>
      <w:spacing w:after="120" w:line="480" w:lineRule="auto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2025-09-19T07:43:00Z</dcterms:created>
  <dc:creator>WPS_1530062022</dc:creator>
  <cp:lastModifiedBy>WPS_1530062022</cp:lastModifiedBy>
  <dcterms:modified xsi:type="dcterms:W3CDTF">2025-11-12T02:36:13Z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BF2A6EC1EDA34F649DC0727484CB90F3_13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